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B" w:rsidRDefault="0044502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Старший научный сотрудник лаборатории </w:t>
      </w:r>
      <w:r w:rsidR="00021076" w:rsidRPr="00EF56B1">
        <w:rPr>
          <w:b/>
          <w:bCs/>
        </w:rPr>
        <w:t xml:space="preserve">№ 9 </w:t>
      </w:r>
    </w:p>
    <w:p w:rsidR="007D046B" w:rsidRDefault="00021076">
      <w:pPr>
        <w:autoSpaceDE w:val="0"/>
        <w:autoSpaceDN w:val="0"/>
        <w:adjustRightInd w:val="0"/>
        <w:jc w:val="center"/>
        <w:rPr>
          <w:b/>
          <w:bCs/>
        </w:rPr>
      </w:pPr>
      <w:r w:rsidRPr="00EF56B1">
        <w:rPr>
          <w:b/>
          <w:bCs/>
        </w:rPr>
        <w:t xml:space="preserve">Центр </w:t>
      </w:r>
      <w:proofErr w:type="gramStart"/>
      <w:r w:rsidRPr="00EF56B1">
        <w:rPr>
          <w:b/>
          <w:bCs/>
        </w:rPr>
        <w:t>биологической</w:t>
      </w:r>
      <w:proofErr w:type="gramEnd"/>
      <w:r w:rsidRPr="00EF56B1">
        <w:rPr>
          <w:b/>
          <w:bCs/>
        </w:rPr>
        <w:t xml:space="preserve"> регламента использования пестицидов</w:t>
      </w:r>
    </w:p>
    <w:p w:rsidR="00445024" w:rsidRPr="00EF56B1" w:rsidRDefault="00021076">
      <w:pPr>
        <w:autoSpaceDE w:val="0"/>
        <w:autoSpaceDN w:val="0"/>
        <w:adjustRightInd w:val="0"/>
        <w:jc w:val="center"/>
        <w:rPr>
          <w:b/>
          <w:bCs/>
        </w:rPr>
      </w:pPr>
      <w:r w:rsidRPr="00EF56B1">
        <w:rPr>
          <w:b/>
          <w:bCs/>
        </w:rPr>
        <w:t xml:space="preserve"> сектор фунгицидов</w:t>
      </w:r>
    </w:p>
    <w:p w:rsidR="00445024" w:rsidRPr="00EF56B1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445024" w:rsidRPr="00EF56B1" w:rsidRDefault="00021076" w:rsidP="00021076">
      <w:pPr>
        <w:autoSpaceDE w:val="0"/>
        <w:autoSpaceDN w:val="0"/>
        <w:adjustRightInd w:val="0"/>
        <w:jc w:val="both"/>
      </w:pPr>
      <w:r w:rsidRPr="00EF56B1">
        <w:t>Совершенствование современного ассортимента фунгицидов для защиты сельскохозя</w:t>
      </w:r>
      <w:r w:rsidRPr="00EF56B1">
        <w:t>й</w:t>
      </w:r>
      <w:r w:rsidRPr="00EF56B1">
        <w:t>ственных растений; разработка научно-обоснованных регламентов эффективного и бе</w:t>
      </w:r>
      <w:r w:rsidRPr="00EF56B1">
        <w:t>з</w:t>
      </w:r>
      <w:r w:rsidRPr="00EF56B1">
        <w:t>опасного применения препаратов для защиты растений от грибных болезней.</w:t>
      </w: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445024" w:rsidRDefault="00445024">
      <w:pPr>
        <w:autoSpaceDE w:val="0"/>
        <w:autoSpaceDN w:val="0"/>
        <w:adjustRightInd w:val="0"/>
        <w:jc w:val="both"/>
      </w:pPr>
      <w:r>
        <w:t>(1) Проведение научных исследований и разработок по отдельным разделам (этапам) го</w:t>
      </w:r>
      <w:r>
        <w:t>с</w:t>
      </w:r>
      <w:r>
        <w:t>ударственного задания, проектов и договоров в качестве ответственного исполнителя под руководством руководителя темы и самостоятельное осуществление исследований и эк</w:t>
      </w:r>
      <w:r>
        <w:t>с</w:t>
      </w:r>
      <w:r>
        <w:t xml:space="preserve">периментов в рамках направлений деятельности лаборатории </w:t>
      </w:r>
      <w:r w:rsidR="00021076">
        <w:t>№ 9</w:t>
      </w:r>
      <w:r>
        <w:t>; (2) проведение набл</w:t>
      </w:r>
      <w:r>
        <w:t>ю</w:t>
      </w:r>
      <w:r>
        <w:t>дений и экспериментов, анализ и обобщение их результатов с учетом отечественных и з</w:t>
      </w:r>
      <w:r>
        <w:t>а</w:t>
      </w:r>
      <w:r>
        <w:t>рубежных данных по теме исследования; (3) обучении студентов, выполняющих выпус</w:t>
      </w:r>
      <w:r>
        <w:t>к</w:t>
      </w:r>
      <w:r>
        <w:t>ные квалификационные работы в ФГБНУ ВИЗР; (4) составление отчетов по порученному разделу работ; (5) участие в написании научных статей по полученным результатам для публикации в рецензируемых научных отечественных и зарубежных журналах; (6) в</w:t>
      </w:r>
      <w:r>
        <w:t>ы</w:t>
      </w:r>
      <w:r>
        <w:t xml:space="preserve">ступление с докладами на конференциях; </w:t>
      </w:r>
    </w:p>
    <w:p w:rsidR="00445024" w:rsidRDefault="00445024">
      <w:pPr>
        <w:autoSpaceDE w:val="0"/>
        <w:autoSpaceDN w:val="0"/>
        <w:adjustRightInd w:val="0"/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445024" w:rsidRDefault="00445024">
      <w:pPr>
        <w:autoSpaceDE w:val="0"/>
        <w:autoSpaceDN w:val="0"/>
        <w:adjustRightInd w:val="0"/>
      </w:pPr>
      <w:r>
        <w:t xml:space="preserve">— ученая степень кандидата </w:t>
      </w:r>
      <w:r w:rsidRPr="00021076">
        <w:t>биологических</w:t>
      </w:r>
      <w:r>
        <w:t xml:space="preserve"> наук по специальности </w:t>
      </w:r>
      <w:r w:rsidRPr="00021076">
        <w:t>«</w:t>
      </w:r>
      <w:r w:rsidR="00021076" w:rsidRPr="00021076">
        <w:t>защита растений</w:t>
      </w:r>
      <w:r w:rsidRPr="00021076">
        <w:t>»;</w:t>
      </w:r>
    </w:p>
    <w:p w:rsidR="00445024" w:rsidRPr="00021076" w:rsidRDefault="00445024">
      <w:pPr>
        <w:autoSpaceDE w:val="0"/>
        <w:autoSpaceDN w:val="0"/>
        <w:adjustRightInd w:val="0"/>
      </w:pPr>
      <w:r w:rsidRPr="00021076">
        <w:t>— владение навыками идентификации грибов с помощью микроскопии;</w:t>
      </w:r>
    </w:p>
    <w:p w:rsidR="00445024" w:rsidRPr="00021076" w:rsidRDefault="00445024">
      <w:pPr>
        <w:autoSpaceDE w:val="0"/>
        <w:autoSpaceDN w:val="0"/>
        <w:adjustRightInd w:val="0"/>
      </w:pPr>
      <w:r w:rsidRPr="00021076">
        <w:t>— владение навыками работы с чистыми культурами грибов (изоляция, культивирование, хранение);</w:t>
      </w:r>
    </w:p>
    <w:p w:rsidR="00445024" w:rsidRPr="00EF56B1" w:rsidRDefault="00445024">
      <w:pPr>
        <w:autoSpaceDE w:val="0"/>
        <w:autoSpaceDN w:val="0"/>
        <w:adjustRightInd w:val="0"/>
      </w:pPr>
      <w:r w:rsidRPr="00EF56B1">
        <w:t>—</w:t>
      </w:r>
      <w:r w:rsidR="00021076">
        <w:rPr>
          <w:color w:val="FF0000"/>
        </w:rPr>
        <w:t xml:space="preserve"> </w:t>
      </w:r>
      <w:r w:rsidR="00021076" w:rsidRPr="00EF56B1">
        <w:t>владение навыками полевого опыта, знание особенностей биологии сельскох</w:t>
      </w:r>
      <w:r w:rsidR="007D046B">
        <w:t>оз</w:t>
      </w:r>
      <w:r w:rsidR="00021076" w:rsidRPr="00EF56B1">
        <w:t>я</w:t>
      </w:r>
      <w:r w:rsidR="00021076" w:rsidRPr="00EF56B1">
        <w:t>й</w:t>
      </w:r>
      <w:r w:rsidR="00021076" w:rsidRPr="00EF56B1">
        <w:t>ственных культур и грибных патогенов</w:t>
      </w:r>
      <w:r w:rsidRPr="00EF56B1">
        <w:t>;</w:t>
      </w:r>
    </w:p>
    <w:p w:rsidR="003B61A7" w:rsidRPr="00EF56B1" w:rsidRDefault="00445024" w:rsidP="00EF56B1">
      <w:pPr>
        <w:autoSpaceDE w:val="0"/>
        <w:autoSpaceDN w:val="0"/>
        <w:adjustRightInd w:val="0"/>
        <w:jc w:val="both"/>
      </w:pPr>
      <w:r w:rsidRPr="00EF56B1">
        <w:t xml:space="preserve">— </w:t>
      </w:r>
      <w:r w:rsidR="003B61A7" w:rsidRPr="00EF56B1">
        <w:t>знания для изучения эффективности новых</w:t>
      </w:r>
      <w:r w:rsidR="00EF56B1" w:rsidRPr="00EF56B1">
        <w:t xml:space="preserve"> фунгицидов</w:t>
      </w:r>
      <w:r w:rsidR="003B61A7" w:rsidRPr="00EF56B1">
        <w:t>, анализа полученных результ</w:t>
      </w:r>
      <w:r w:rsidR="003B61A7" w:rsidRPr="00EF56B1">
        <w:t>а</w:t>
      </w:r>
      <w:r w:rsidR="003B61A7" w:rsidRPr="00EF56B1">
        <w:t xml:space="preserve">тов полевых опытов по оценке биологической эффективности препаратов и разработке регламентов применения новых средств защиты растений; </w:t>
      </w:r>
    </w:p>
    <w:p w:rsidR="00EF56B1" w:rsidRPr="00EF56B1" w:rsidRDefault="00EF56B1">
      <w:pPr>
        <w:autoSpaceDE w:val="0"/>
        <w:autoSpaceDN w:val="0"/>
        <w:adjustRightInd w:val="0"/>
      </w:pPr>
      <w:r w:rsidRPr="00EF56B1">
        <w:t>— владение методами регистрационных испытаний фунгицидов;</w:t>
      </w:r>
    </w:p>
    <w:p w:rsidR="00445024" w:rsidRPr="00EF56B1" w:rsidRDefault="003B61A7">
      <w:pPr>
        <w:autoSpaceDE w:val="0"/>
        <w:autoSpaceDN w:val="0"/>
        <w:adjustRightInd w:val="0"/>
      </w:pPr>
      <w:r w:rsidRPr="00EF56B1">
        <w:t xml:space="preserve">— владение знаниями об основных химических классах действующих веществ с </w:t>
      </w:r>
      <w:proofErr w:type="spellStart"/>
      <w:r w:rsidRPr="00EF56B1">
        <w:t>фунг</w:t>
      </w:r>
      <w:r w:rsidRPr="00EF56B1">
        <w:t>и</w:t>
      </w:r>
      <w:r w:rsidRPr="00EF56B1">
        <w:t>цидными</w:t>
      </w:r>
      <w:proofErr w:type="spellEnd"/>
      <w:r w:rsidRPr="00EF56B1">
        <w:t xml:space="preserve"> свойствами</w:t>
      </w:r>
      <w:bookmarkStart w:id="0" w:name="_GoBack"/>
      <w:bookmarkEnd w:id="0"/>
      <w:r w:rsidRPr="00EF56B1">
        <w:t xml:space="preserve">; </w:t>
      </w:r>
    </w:p>
    <w:p w:rsidR="003B61A7" w:rsidRPr="00EF56B1" w:rsidRDefault="003B61A7">
      <w:pPr>
        <w:autoSpaceDE w:val="0"/>
        <w:autoSpaceDN w:val="0"/>
        <w:adjustRightInd w:val="0"/>
      </w:pPr>
    </w:p>
    <w:p w:rsidR="00445024" w:rsidRDefault="00445024">
      <w:pPr>
        <w:autoSpaceDE w:val="0"/>
        <w:autoSpaceDN w:val="0"/>
        <w:adjustRightInd w:val="0"/>
      </w:pPr>
      <w:r>
        <w:t>— показатели научной деятельности за последние 5 лет (2015-2020 гг.):</w:t>
      </w:r>
    </w:p>
    <w:p w:rsidR="00445024" w:rsidRPr="00EF56B1" w:rsidRDefault="00445024">
      <w:pPr>
        <w:autoSpaceDE w:val="0"/>
        <w:autoSpaceDN w:val="0"/>
        <w:adjustRightInd w:val="0"/>
      </w:pPr>
      <w:r>
        <w:rPr>
          <w:color w:val="008000"/>
        </w:rPr>
        <w:t xml:space="preserve">— — </w:t>
      </w:r>
      <w:r w:rsidRPr="00EF56B1">
        <w:t>соавторство в не менее чем 5 научных публикациях в рецензируемых журналах, м</w:t>
      </w:r>
      <w:r w:rsidRPr="00EF56B1">
        <w:t>о</w:t>
      </w:r>
      <w:r w:rsidRPr="00EF56B1">
        <w:t>нографиях или патентах;</w:t>
      </w:r>
    </w:p>
    <w:p w:rsidR="00445024" w:rsidRPr="00EF56B1" w:rsidRDefault="00445024">
      <w:pPr>
        <w:autoSpaceDE w:val="0"/>
        <w:autoSpaceDN w:val="0"/>
        <w:adjustRightInd w:val="0"/>
      </w:pPr>
      <w:r w:rsidRPr="00EF56B1">
        <w:t>— — личное участие в качестве докладчика в российских или международных научных конференциях;</w:t>
      </w:r>
    </w:p>
    <w:p w:rsidR="00445024" w:rsidRDefault="00445024">
      <w:pPr>
        <w:autoSpaceDE w:val="0"/>
        <w:autoSpaceDN w:val="0"/>
        <w:adjustRightInd w:val="0"/>
        <w:rPr>
          <w:color w:val="FF0000"/>
        </w:rPr>
      </w:pPr>
      <w:r w:rsidRPr="00EF56B1">
        <w:t>— — участие в качестве исполнителя или руководителя работ по нескольким договорам со сторонними организациями и(или) проекту(</w:t>
      </w:r>
      <w:proofErr w:type="spellStart"/>
      <w:r w:rsidRPr="00EF56B1">
        <w:t>ам</w:t>
      </w:r>
      <w:proofErr w:type="spellEnd"/>
      <w:r w:rsidRPr="00EF56B1">
        <w:t>), поддержанным грантами от научных фондов;</w:t>
      </w:r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:rsidR="00445024" w:rsidRPr="00EF56B1" w:rsidRDefault="00445024">
      <w:pPr>
        <w:autoSpaceDE w:val="0"/>
        <w:autoSpaceDN w:val="0"/>
        <w:adjustRightInd w:val="0"/>
      </w:pPr>
      <w:r>
        <w:rPr>
          <w:color w:val="008000"/>
        </w:rPr>
        <w:t xml:space="preserve">— </w:t>
      </w:r>
      <w:r w:rsidRPr="00EF56B1">
        <w:t>общее количество опубликованных научных произведений – не менее пяти с учётом долевого участия;</w:t>
      </w:r>
    </w:p>
    <w:p w:rsidR="00445024" w:rsidRPr="00EF56B1" w:rsidRDefault="00445024">
      <w:pPr>
        <w:autoSpaceDE w:val="0"/>
        <w:autoSpaceDN w:val="0"/>
        <w:adjustRightInd w:val="0"/>
      </w:pPr>
      <w:r w:rsidRPr="00EF56B1">
        <w:t xml:space="preserve">— не менее </w:t>
      </w:r>
      <w:r w:rsidR="003B61A7" w:rsidRPr="00EF56B1">
        <w:t>1 личного выступления</w:t>
      </w:r>
      <w:r w:rsidRPr="00EF56B1">
        <w:t xml:space="preserve"> с докладами на всероссийских и международных научных конференциях (конгрессах, форумах);</w:t>
      </w:r>
    </w:p>
    <w:p w:rsidR="00445024" w:rsidRPr="00EF56B1" w:rsidRDefault="00445024">
      <w:pPr>
        <w:autoSpaceDE w:val="0"/>
        <w:autoSpaceDN w:val="0"/>
        <w:adjustRightInd w:val="0"/>
      </w:pPr>
      <w:r w:rsidRPr="00EF56B1">
        <w:t>— участие в выполнении нескольких проектов, поддержанных научными фондами, дог</w:t>
      </w:r>
      <w:r w:rsidRPr="00EF56B1">
        <w:t>о</w:t>
      </w:r>
      <w:r w:rsidRPr="00EF56B1">
        <w:t>воров или контрактов.</w:t>
      </w:r>
    </w:p>
    <w:p w:rsidR="00445024" w:rsidRDefault="00445024">
      <w:pPr>
        <w:autoSpaceDE w:val="0"/>
        <w:autoSpaceDN w:val="0"/>
        <w:adjustRightInd w:val="0"/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</w:pPr>
      <w:r>
        <w:rPr>
          <w:b/>
          <w:bCs/>
        </w:rPr>
        <w:t xml:space="preserve">Срок трудового договора (эффективного контракта): </w:t>
      </w:r>
      <w:r w:rsidRPr="00EF56B1">
        <w:t>бессрочный</w:t>
      </w:r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:rsidR="00445024" w:rsidRDefault="00445024">
      <w:pPr>
        <w:autoSpaceDE w:val="0"/>
        <w:autoSpaceDN w:val="0"/>
        <w:adjustRightInd w:val="0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445024" w:rsidRDefault="00445024">
      <w:pPr>
        <w:autoSpaceDE w:val="0"/>
        <w:autoSpaceDN w:val="0"/>
        <w:adjustRightInd w:val="0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445024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4"/>
    <w:rsid w:val="00021076"/>
    <w:rsid w:val="001B45F3"/>
    <w:rsid w:val="001E7B3D"/>
    <w:rsid w:val="00212699"/>
    <w:rsid w:val="002463B7"/>
    <w:rsid w:val="002D5859"/>
    <w:rsid w:val="003B61A7"/>
    <w:rsid w:val="003D7AF3"/>
    <w:rsid w:val="003F3F7C"/>
    <w:rsid w:val="004361D1"/>
    <w:rsid w:val="00445024"/>
    <w:rsid w:val="004F406D"/>
    <w:rsid w:val="0062364E"/>
    <w:rsid w:val="0068361F"/>
    <w:rsid w:val="00732C6E"/>
    <w:rsid w:val="007D046B"/>
    <w:rsid w:val="008315A9"/>
    <w:rsid w:val="0085289B"/>
    <w:rsid w:val="00A41ECE"/>
    <w:rsid w:val="00A7075A"/>
    <w:rsid w:val="00AF330E"/>
    <w:rsid w:val="00B037C3"/>
    <w:rsid w:val="00B66CE6"/>
    <w:rsid w:val="00C15355"/>
    <w:rsid w:val="00C8207A"/>
    <w:rsid w:val="00C92883"/>
    <w:rsid w:val="00CC168C"/>
    <w:rsid w:val="00D02337"/>
    <w:rsid w:val="00ED0EFF"/>
    <w:rsid w:val="00EF56B1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B6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B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2</cp:revision>
  <cp:lastPrinted>2020-03-16T06:17:00Z</cp:lastPrinted>
  <dcterms:created xsi:type="dcterms:W3CDTF">2020-03-23T13:39:00Z</dcterms:created>
  <dcterms:modified xsi:type="dcterms:W3CDTF">2020-03-23T13:39:00Z</dcterms:modified>
</cp:coreProperties>
</file>